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pisspozdravem"/>
        <w:spacing w:before="12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1</w:t>
      </w:r>
    </w:p>
    <w:p>
      <w:pPr>
        <w:pStyle w:val="Dopisspozdravem"/>
        <w:spacing w:before="120" w:after="0"/>
        <w:jc w:val="both"/>
        <w:rPr>
          <w:rFonts w:cs="Arial"/>
          <w:szCs w:val="24"/>
        </w:rPr>
      </w:pPr>
      <w:r>
        <w:rPr>
          <w:rFonts w:cs="Arial"/>
          <w:b/>
          <w:sz w:val="36"/>
          <w:szCs w:val="36"/>
        </w:rPr>
        <w:t>Vysazování lososovi</w:t>
      </w:r>
      <w:r>
        <w:rPr>
          <w:rFonts w:cs="Arial"/>
          <w:sz w:val="36"/>
          <w:szCs w:val="36"/>
        </w:rPr>
        <w:t>t</w:t>
      </w:r>
      <w:r>
        <w:rPr>
          <w:rFonts w:cs="Arial"/>
          <w:b/>
          <w:sz w:val="36"/>
          <w:szCs w:val="36"/>
        </w:rPr>
        <w:t>ých ryb MO Vsetín</w:t>
      </w:r>
    </w:p>
    <w:p>
      <w:pPr>
        <w:pStyle w:val="Dopisspozdravem"/>
        <w:spacing w:before="120" w:after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Vsetínská Bečva 2 č. revíru 473 004</w:t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Pstruh obecný: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9. 4.                   52 000 ks            plůdek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12. 4. 100 kg           200 ks          tržní ryba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30. 4.                   4 000 ks            plůdek</w:t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Pstruh duhový: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12.4.    50 kg         125 ks            tržní ryba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4.6.    100 kg         167 ks            tržní ryba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17.9.  200 kg         476 ks            tržní ryba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18.10. 150 kg        416 ks            tržní ryba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4.11.   50 kg          131 ks            tržní ryba</w:t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Siven :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12.4.   40 kg          114 ks           tržní ryba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3.5.   100 kg          250 ks           tržní ryba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11.5. 120 kg         342 ks            tržní ryba</w:t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Lipan: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13.7.                    5 000 ks        ¼ roček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Vsetínská Bečva 3 č. revíru 473 005</w:t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Pstruh obecný: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29.4.                  36 000 ks         plůdek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13.4.    100 kg      200 ks           tržní ryba   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1.6.                      909 ks            PO 2  </w:t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Pstruh duhový: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13.4.   20 kg        50 ks              tržní ryba 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14.4.   40 kg      100 ks              tržní ryba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23.6.   100 kg    166 ks             tržní ryba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11.9.   100 kg    303 ks             tržní ryba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17.9.   100 kg    238 ks             tržní ryba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18.10.150 kg     416 ks             tržní ryba    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4.11.   50 kg      131 ks             tržní ryba</w:t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Siven:</w:t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sz w:val="22"/>
          <w:szCs w:val="22"/>
        </w:rPr>
        <w:t>13.4.   20 kg       57 ks             tržní ryba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14.4.   20 kg      57 ks            </w:t>
      </w:r>
      <w:bookmarkStart w:id="0" w:name="_GoBack"/>
      <w:bookmarkEnd w:id="0"/>
      <w:r>
        <w:rPr>
          <w:rFonts w:cs="Arial"/>
          <w:sz w:val="22"/>
          <w:szCs w:val="22"/>
        </w:rPr>
        <w:t xml:space="preserve">  tržní ryba</w:t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3.5.   100 kg   </w:t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Lipan: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13.7.               5 000 ks       ¼ roček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Vsetínská Bečva 4P č. revíru 473 006</w:t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Pstruh obecný: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30.4.                40 000 ks      plůdek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13.4.    100 kg    200 ks        tržní ryba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1.6.                     958 ks       PO 2</w:t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Pstruh duhový: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13.4.     20 kg      50 ks         tržní ryba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16.5.   100 kg    250 ks         tržní ryba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31.5.   100 kg    143 ks         tržní ryba  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18.10. 100 kg    277 ks         tržní ryba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4.11.     50 kg    131 ks         tržní ryba</w:t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Siven: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13.4.    20 kg       57 ks        tržní ryba</w:t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Lipan: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13.7.                  5 000 ks    ¼ roček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17.9.                    584 ks         roček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20.9.                  1 908 ks     roček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Bystřice Valašská 1P č. revíru 473 017</w:t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Pstruh obecný: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25.3.     40 kg      133 ks      PO 2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9.4.                 20 000 ks     plůdek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Rokytenka 1 č. revíru 473 081</w:t>
      </w:r>
    </w:p>
    <w:p>
      <w:pPr>
        <w:pStyle w:val="Dopisspozdravem"/>
        <w:spacing w:before="120" w:after="0"/>
        <w:jc w:val="both"/>
        <w:rPr/>
      </w:pPr>
      <w:r>
        <w:rPr>
          <w:rFonts w:cs="Arial"/>
          <w:sz w:val="22"/>
          <w:szCs w:val="22"/>
        </w:rPr>
        <w:t>9.4.                 16 000 ks      plůdek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/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/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</w:t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Senice 1 č. revíru 473 085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Pstruh obecný: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25.3.  80 kg       266 ks       PO 2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9.4.                 16 000 ks      plůdek</w:t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sz w:val="22"/>
          <w:szCs w:val="22"/>
        </w:rPr>
        <w:t>30.4.               20 000 ks      plůdek</w:t>
      </w:r>
      <w:r>
        <w:rPr>
          <w:rFonts w:cs="Arial"/>
          <w:b/>
          <w:sz w:val="22"/>
          <w:szCs w:val="22"/>
        </w:rPr>
        <w:t xml:space="preserve"> </w:t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Lipan: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13.7.         5 000 ks     ¼ roček</w:t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Dopisspozdravem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Dopisspozdravem"/>
        <w:spacing w:before="120" w:after="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Dopisspozdravem"/>
        <w:spacing w:before="120" w:after="0"/>
        <w:jc w:val="both"/>
        <w:rPr/>
      </w:pPr>
      <w:r>
        <w:rPr>
          <w:rFonts w:cs="Arial"/>
          <w:sz w:val="22"/>
          <w:szCs w:val="22"/>
        </w:rPr>
        <w:t xml:space="preserve">                  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7" w:right="1417" w:header="708" w:top="993" w:footer="708" w:bottom="212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t xml:space="preserve">Stránka </w:t>
    </w:r>
    <w:r>
      <w:rPr>
        <w:b/>
        <w:bCs/>
      </w:rPr>
      <w:fldChar w:fldCharType="begin"/>
    </w:r>
    <w:r>
      <w:instrText> PAGE \* ARABIC </w:instrText>
    </w:r>
    <w:r>
      <w:fldChar w:fldCharType="separate"/>
    </w:r>
    <w:r>
      <w:t>3</w:t>
    </w:r>
    <w:r>
      <w:fldChar w:fldCharType="end"/>
    </w:r>
    <w:r>
      <w:rPr/>
      <w:t xml:space="preserve"> z </w:t>
    </w:r>
    <w:r>
      <w:rPr>
        <w:b/>
        <w:bCs/>
      </w:rPr>
      <w:fldChar w:fldCharType="begin"/>
    </w:r>
    <w:r>
      <w:instrText> NUMPAGES \* ARABIC </w:instrText>
    </w:r>
    <w:r>
      <w:fldChar w:fldCharType="separate"/>
    </w:r>
    <w:r>
      <w:t>3</w:t>
    </w:r>
    <w:r>
      <w:fldChar w:fldCharType="end"/>
    </w:r>
    <w:r>
      <w:rPr/>
      <w:t xml:space="preserve"> </w:t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spacing w:before="0" w:after="120"/>
      <w:jc w:val="right"/>
      <w:rPr/>
    </w:pPr>
    <w:r>
      <w:rPr>
        <w:rFonts w:cs="Arial" w:ascii="Arial" w:hAnsi="Arial"/>
        <w:b/>
        <w:sz w:val="24"/>
        <w:szCs w:val="24"/>
      </w:rPr>
      <w:t>III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56f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patChar" w:customStyle="1">
    <w:name w:val="Zápatí Char"/>
    <w:basedOn w:val="DefaultParagraphFont"/>
    <w:link w:val="Zpat"/>
    <w:uiPriority w:val="99"/>
    <w:qFormat/>
    <w:rsid w:val="00f856f0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26508"/>
    <w:rPr>
      <w:rFonts w:ascii="Segoe UI" w:hAnsi="Segoe UI" w:cs="Segoe UI"/>
      <w:sz w:val="18"/>
      <w:szCs w:val="18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2939e8"/>
    <w:rPr/>
  </w:style>
  <w:style w:type="character" w:styleId="ListLabel1">
    <w:name w:val="ListLabel 1"/>
    <w:qFormat/>
    <w:rPr>
      <w:rFonts w:eastAsia="Times New Roman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ascii="Times New Roman" w:hAnsi="Times New Roman"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Times New Roman" w:hAnsi="Times New Roman" w:cs="Arial"/>
    </w:rPr>
  </w:style>
  <w:style w:type="paragraph" w:styleId="Dopisspozdravem" w:customStyle="1">
    <w:name w:val="Dopis s pozdravem"/>
    <w:basedOn w:val="Normal"/>
    <w:qFormat/>
    <w:rsid w:val="00f856f0"/>
    <w:pPr>
      <w:widowControl w:val="false"/>
      <w:spacing w:lineRule="auto" w:line="240" w:before="240" w:after="960"/>
    </w:pPr>
    <w:rPr>
      <w:rFonts w:ascii="Arial" w:hAnsi="Arial" w:eastAsia="Times New Roman" w:cs="Times New Roman"/>
      <w:sz w:val="24"/>
      <w:szCs w:val="20"/>
      <w:lang w:eastAsia="cs-CZ"/>
    </w:rPr>
  </w:style>
  <w:style w:type="paragraph" w:styleId="Zpat">
    <w:name w:val="Footer"/>
    <w:basedOn w:val="Normal"/>
    <w:link w:val="ZpatChar"/>
    <w:uiPriority w:val="99"/>
    <w:unhideWhenUsed/>
    <w:rsid w:val="00f856f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2650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al"/>
    <w:link w:val="ZhlavChar"/>
    <w:uiPriority w:val="99"/>
    <w:unhideWhenUsed/>
    <w:rsid w:val="002939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9C25D5707554FA354B32C809EBB4C" ma:contentTypeVersion="14" ma:contentTypeDescription="Vytvoří nový dokument" ma:contentTypeScope="" ma:versionID="7601d3d115b8552bbc130d6c574153ca">
  <xsd:schema xmlns:xsd="http://www.w3.org/2001/XMLSchema" xmlns:xs="http://www.w3.org/2001/XMLSchema" xmlns:p="http://schemas.microsoft.com/office/2006/metadata/properties" xmlns:ns3="352ce92f-50f3-4253-9fad-b6e5ea204dd5" xmlns:ns4="69365a4e-5cc1-45d8-b5f0-9df5c3b03723" targetNamespace="http://schemas.microsoft.com/office/2006/metadata/properties" ma:root="true" ma:fieldsID="43c39c1aef2e6aa602026b68f825d047" ns3:_="" ns4:_="">
    <xsd:import namespace="352ce92f-50f3-4253-9fad-b6e5ea204dd5"/>
    <xsd:import namespace="69365a4e-5cc1-45d8-b5f0-9df5c3b03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92f-50f3-4253-9fad-b6e5ea2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5a4e-5cc1-45d8-b5f0-9df5c3b03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CF4B2-1D90-4A53-8580-09E2B9006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C15657-AC87-4EEE-97D8-9FEA16F41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331D7-9633-4547-9A78-77322AA0B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ce92f-50f3-4253-9fad-b6e5ea204dd5"/>
    <ds:schemaRef ds:uri="69365a4e-5cc1-45d8-b5f0-9df5c3b03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8EB758-A777-4103-ABD2-1A506AA6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LibreOffice/5.3.6.1$Windows_x86 LibreOffice_project/686f202eff87ef707079aeb7f485847613344eb7</Application>
  <Pages>3</Pages>
  <Words>361</Words>
  <Characters>1274</Characters>
  <CharactersWithSpaces>2463</CharactersWithSpaces>
  <Paragraphs>73</Paragraphs>
  <Company>MD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2022-11-04T07:05:00Z</dcterms:created>
  <dc:creator>Soukupová Marie Ing.</dc:creator>
  <dc:description/>
  <dc:language>cs-CZ</dc:language>
  <cp:lastModifiedBy/>
  <cp:lastPrinted>2022-05-24T12:59:00Z</cp:lastPrinted>
  <dcterms:modified xsi:type="dcterms:W3CDTF">2022-11-08T08:43:17Z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MD</vt:lpwstr>
  </property>
  <property fmtid="{D5CDD505-2E9C-101B-9397-08002B2CF9AE}" pid="4" name="ContentTypeId">
    <vt:lpwstr>0x0101004AC9C25D5707554FA354B32C809EBB4C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